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9F5" w:rsidRDefault="00CF0C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53E5B97" wp14:editId="444C71CB">
            <wp:simplePos x="0" y="0"/>
            <wp:positionH relativeFrom="column">
              <wp:posOffset>-479367</wp:posOffset>
            </wp:positionH>
            <wp:positionV relativeFrom="paragraph">
              <wp:posOffset>-472786</wp:posOffset>
            </wp:positionV>
            <wp:extent cx="9891931" cy="7671319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6219" cy="7690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TRƯỜNG MẦM NON RẠNG ĐÔNG 14</w:t>
      </w:r>
    </w:p>
    <w:p w:rsidR="008769F5" w:rsidRDefault="00CF0C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LỚP: LÁ 2</w:t>
      </w:r>
    </w:p>
    <w:p w:rsidR="008769F5" w:rsidRDefault="00876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769F5" w:rsidRDefault="00CF0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KẾ HOẠCH GIÁO DỤC TUẦN 3 THÁNG 10</w:t>
      </w:r>
    </w:p>
    <w:p w:rsidR="008769F5" w:rsidRDefault="00CF0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(TỪ NGÀY 14/10 ĐẾN 18/10)</w:t>
      </w:r>
    </w:p>
    <w:p w:rsidR="008769F5" w:rsidRDefault="00876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Style w:val="TableGrid"/>
        <w:tblW w:w="15197" w:type="dxa"/>
        <w:jc w:val="center"/>
        <w:tblLook w:val="04A0" w:firstRow="1" w:lastRow="0" w:firstColumn="1" w:lastColumn="0" w:noHBand="0" w:noVBand="1"/>
      </w:tblPr>
      <w:tblGrid>
        <w:gridCol w:w="2159"/>
        <w:gridCol w:w="2514"/>
        <w:gridCol w:w="2725"/>
        <w:gridCol w:w="2268"/>
        <w:gridCol w:w="2738"/>
        <w:gridCol w:w="2793"/>
      </w:tblGrid>
      <w:tr w:rsidR="008769F5">
        <w:trPr>
          <w:jc w:val="center"/>
        </w:trPr>
        <w:tc>
          <w:tcPr>
            <w:tcW w:w="2159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DUNG</w:t>
            </w:r>
          </w:p>
        </w:tc>
        <w:tc>
          <w:tcPr>
            <w:tcW w:w="2514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</w:t>
            </w:r>
          </w:p>
        </w:tc>
        <w:tc>
          <w:tcPr>
            <w:tcW w:w="2725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2268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</w:t>
            </w:r>
          </w:p>
        </w:tc>
        <w:tc>
          <w:tcPr>
            <w:tcW w:w="2738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</w:t>
            </w:r>
          </w:p>
        </w:tc>
        <w:tc>
          <w:tcPr>
            <w:tcW w:w="2790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</w:t>
            </w:r>
          </w:p>
        </w:tc>
      </w:tr>
      <w:tr w:rsidR="008769F5">
        <w:trPr>
          <w:trHeight w:val="680"/>
          <w:jc w:val="center"/>
        </w:trPr>
        <w:tc>
          <w:tcPr>
            <w:tcW w:w="2159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Đón tr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Trò chuy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 sáng</w:t>
            </w:r>
          </w:p>
        </w:tc>
        <w:tc>
          <w:tcPr>
            <w:tcW w:w="13038" w:type="dxa"/>
            <w:gridSpan w:val="5"/>
            <w:hideMark/>
          </w:tcPr>
          <w:p w:rsidR="008769F5" w:rsidRPr="00CF0C6B" w:rsidRDefault="00CF0C6B" w:rsidP="00CF0C6B">
            <w:pPr>
              <w:rPr>
                <w:rFonts w:ascii="Time s New Roman" w:hAnsi="Time s New Roman"/>
                <w:sz w:val="28"/>
                <w:szCs w:val="28"/>
              </w:rPr>
            </w:pPr>
            <w:r>
              <w:rPr>
                <w:rFonts w:ascii="Time s New Roman" w:hAnsi="Time s New Roman"/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 s New Roman" w:hAnsi="Time s New Roman"/>
                <w:sz w:val="28"/>
                <w:szCs w:val="28"/>
              </w:rPr>
              <w:t>Đón tr</w:t>
            </w:r>
            <w:r>
              <w:rPr>
                <w:rFonts w:ascii="Time s New Roman" w:hAnsi="Time s New Roman"/>
                <w:sz w:val="28"/>
                <w:szCs w:val="28"/>
              </w:rPr>
              <w:t>ẻ</w:t>
            </w:r>
            <w:r>
              <w:rPr>
                <w:rFonts w:ascii="Time s New Roman" w:hAnsi="Time s New Roman"/>
                <w:sz w:val="28"/>
                <w:szCs w:val="28"/>
              </w:rPr>
              <w:t xml:space="preserve"> cô quan sát tr</w:t>
            </w:r>
            <w:r>
              <w:rPr>
                <w:rFonts w:ascii="Time s New Roman" w:hAnsi="Time s New Roman"/>
                <w:sz w:val="28"/>
                <w:szCs w:val="28"/>
              </w:rPr>
              <w:t>ẻ</w:t>
            </w:r>
            <w:r>
              <w:rPr>
                <w:rFonts w:ascii="Time s New Roman" w:hAnsi="Time s New Roman"/>
                <w:sz w:val="28"/>
                <w:szCs w:val="28"/>
              </w:rPr>
              <w:t>, nh</w:t>
            </w:r>
            <w:r>
              <w:rPr>
                <w:rFonts w:ascii="Time s New Roman" w:hAnsi="Time s New Roman"/>
                <w:sz w:val="28"/>
                <w:szCs w:val="28"/>
              </w:rPr>
              <w:t>ắ</w:t>
            </w:r>
            <w:r>
              <w:rPr>
                <w:rFonts w:ascii="Time s New Roman" w:hAnsi="Time s New Roman"/>
                <w:sz w:val="28"/>
                <w:szCs w:val="28"/>
              </w:rPr>
              <w:t>c nh</w:t>
            </w:r>
            <w:r>
              <w:rPr>
                <w:rFonts w:ascii="Time s New Roman" w:hAnsi="Time s New Roman"/>
                <w:sz w:val="28"/>
                <w:szCs w:val="28"/>
              </w:rPr>
              <w:t>ỡ</w:t>
            </w:r>
            <w:r>
              <w:rPr>
                <w:rFonts w:ascii="Time s New Roman" w:hAnsi="Time s New Roman"/>
                <w:sz w:val="28"/>
                <w:szCs w:val="28"/>
              </w:rPr>
              <w:t xml:space="preserve"> cháu chào cô, chào ba m</w:t>
            </w:r>
            <w:r>
              <w:rPr>
                <w:rFonts w:ascii="Time s New Roman" w:hAnsi="Time s New Roman"/>
                <w:sz w:val="28"/>
                <w:szCs w:val="28"/>
              </w:rPr>
              <w:t>ẹ</w:t>
            </w:r>
            <w:r>
              <w:rPr>
                <w:rFonts w:ascii="Time s New Roman" w:hAnsi="Time s New Roman"/>
                <w:sz w:val="28"/>
                <w:szCs w:val="28"/>
              </w:rPr>
              <w:t>,x</w:t>
            </w:r>
            <w:r>
              <w:rPr>
                <w:rFonts w:ascii="Time s New Roman" w:hAnsi="Time s New Roman"/>
                <w:sz w:val="28"/>
                <w:szCs w:val="28"/>
              </w:rPr>
              <w:t>ế</w:t>
            </w:r>
            <w:r>
              <w:rPr>
                <w:rFonts w:ascii="Time s New Roman" w:hAnsi="Time s New Roman"/>
                <w:sz w:val="28"/>
                <w:szCs w:val="28"/>
              </w:rPr>
              <w:t>p đ</w:t>
            </w:r>
            <w:r>
              <w:rPr>
                <w:rFonts w:ascii="Time s New Roman" w:hAnsi="Time s New Roman"/>
                <w:sz w:val="28"/>
                <w:szCs w:val="28"/>
              </w:rPr>
              <w:t>ồ</w:t>
            </w:r>
            <w:r>
              <w:rPr>
                <w:rFonts w:ascii="Time s New Roman" w:hAnsi="Time s New Roman"/>
                <w:sz w:val="28"/>
                <w:szCs w:val="28"/>
              </w:rPr>
              <w:t xml:space="preserve"> dùng đúng nơi qui đ</w:t>
            </w:r>
            <w:r>
              <w:rPr>
                <w:rFonts w:ascii="Time s New Roman" w:hAnsi="Time s New Roman"/>
                <w:sz w:val="28"/>
                <w:szCs w:val="28"/>
              </w:rPr>
              <w:t>ị</w:t>
            </w:r>
            <w:r>
              <w:rPr>
                <w:rFonts w:ascii="Time s New Roman" w:hAnsi="Time s New Roman"/>
                <w:sz w:val="28"/>
                <w:szCs w:val="28"/>
              </w:rPr>
              <w:t>nh, r</w:t>
            </w:r>
            <w:r>
              <w:rPr>
                <w:rFonts w:ascii="Time s New Roman" w:hAnsi="Time s New Roman"/>
                <w:sz w:val="28"/>
                <w:szCs w:val="28"/>
              </w:rPr>
              <w:t>ử</w:t>
            </w:r>
            <w:r>
              <w:rPr>
                <w:rFonts w:ascii="Time s New Roman" w:hAnsi="Time s New Roman"/>
                <w:sz w:val="28"/>
                <w:szCs w:val="28"/>
              </w:rPr>
              <w:t>a tay trư</w:t>
            </w:r>
            <w:r>
              <w:rPr>
                <w:rFonts w:ascii="Time s New Roman" w:hAnsi="Time s New Roman"/>
                <w:sz w:val="28"/>
                <w:szCs w:val="28"/>
              </w:rPr>
              <w:t>ớ</w:t>
            </w:r>
            <w:r>
              <w:rPr>
                <w:rFonts w:ascii="Time s New Roman" w:hAnsi="Time s New Roman"/>
                <w:sz w:val="28"/>
                <w:szCs w:val="28"/>
              </w:rPr>
              <w:t>c khi lên l</w:t>
            </w:r>
            <w:r>
              <w:rPr>
                <w:rFonts w:ascii="Time s New Roman" w:hAnsi="Time s New Roman"/>
                <w:sz w:val="28"/>
                <w:szCs w:val="28"/>
              </w:rPr>
              <w:t>ớ</w:t>
            </w:r>
            <w:r>
              <w:rPr>
                <w:rFonts w:ascii="Time s New Roman" w:hAnsi="Time s New Roman"/>
                <w:sz w:val="28"/>
                <w:szCs w:val="28"/>
              </w:rPr>
              <w:t xml:space="preserve">p </w:t>
            </w:r>
          </w:p>
        </w:tc>
      </w:tr>
      <w:tr w:rsidR="008769F5">
        <w:trPr>
          <w:jc w:val="center"/>
        </w:trPr>
        <w:tc>
          <w:tcPr>
            <w:tcW w:w="2159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 sáng</w:t>
            </w:r>
          </w:p>
        </w:tc>
        <w:tc>
          <w:tcPr>
            <w:tcW w:w="13038" w:type="dxa"/>
            <w:gridSpan w:val="5"/>
            <w:hideMark/>
          </w:tcPr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Khởi động: Trẻ đi thành vòng tròn kết hợp với: đi bình thường, đi kiễng chân, đi bình thường, đi nhón gót, đi bình thường,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đi khom lưng, đi bình thường, chạy chậm, đi bình thường, chạy nhanh, chạy chậm, chạy chậm dần, đi chậm và dừng lại (về đội hình hàng ngang).</w:t>
            </w:r>
          </w:p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Trẻ tập bài tập phát triển chung: hô hấp. tay, bụng, chân, bật.</w:t>
            </w:r>
          </w:p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Hồi tĩnh: Đi thở sâu, hít thở nhẹ nhàng.</w:t>
            </w:r>
          </w:p>
        </w:tc>
      </w:tr>
      <w:tr w:rsidR="008769F5">
        <w:trPr>
          <w:jc w:val="center"/>
        </w:trPr>
        <w:tc>
          <w:tcPr>
            <w:tcW w:w="2159" w:type="dxa"/>
            <w:vMerge w:val="restart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  <w:p w:rsidR="008769F5" w:rsidRDefault="00CF0C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dung 1</w:t>
            </w:r>
          </w:p>
          <w:p w:rsidR="008769F5" w:rsidRDefault="008769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dung 2</w:t>
            </w:r>
          </w:p>
        </w:tc>
        <w:tc>
          <w:tcPr>
            <w:tcW w:w="2514" w:type="dxa"/>
            <w:vAlign w:val="center"/>
          </w:tcPr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d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</w:t>
            </w:r>
          </w:p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Ném xa b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 1 tay</w:t>
            </w:r>
          </w:p>
          <w:p w:rsidR="008769F5" w:rsidRDefault="008769F5" w:rsidP="00CF0C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vi-VN" w:bidi="th-TH"/>
              </w:rPr>
            </w:pPr>
          </w:p>
        </w:tc>
        <w:tc>
          <w:tcPr>
            <w:tcW w:w="2725" w:type="dxa"/>
          </w:tcPr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MTXQ</w:t>
            </w:r>
          </w:p>
          <w:p w:rsidR="008769F5" w:rsidRPr="00CF0C6B" w:rsidRDefault="00CF0C6B" w:rsidP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20/10 ngày c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à, c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 m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</w:t>
            </w:r>
          </w:p>
        </w:tc>
        <w:tc>
          <w:tcPr>
            <w:tcW w:w="2268" w:type="dxa"/>
          </w:tcPr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 hình</w:t>
            </w:r>
          </w:p>
          <w:p w:rsidR="008769F5" w:rsidRPr="00CF0C6B" w:rsidRDefault="00CF0C6B" w:rsidP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o h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các con v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 t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cây</w:t>
            </w:r>
          </w:p>
        </w:tc>
        <w:tc>
          <w:tcPr>
            <w:tcW w:w="2738" w:type="dxa"/>
          </w:tcPr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LQVT</w:t>
            </w:r>
          </w:p>
          <w:p w:rsidR="008769F5" w:rsidRPr="00CF0C6B" w:rsidRDefault="00CF0C6B" w:rsidP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Xác đ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 v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í trong không gian</w:t>
            </w:r>
          </w:p>
        </w:tc>
        <w:tc>
          <w:tcPr>
            <w:tcW w:w="2790" w:type="dxa"/>
          </w:tcPr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 w:bidi="th-TH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 w:bidi="th-TH"/>
              </w:rPr>
              <w:t>LQCV</w:t>
            </w:r>
          </w:p>
          <w:p w:rsidR="008769F5" w:rsidRPr="00CF0C6B" w:rsidRDefault="00CF0C6B" w:rsidP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Làm quen ch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o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 - ơ</w:t>
            </w:r>
          </w:p>
        </w:tc>
      </w:tr>
      <w:tr w:rsidR="008769F5">
        <w:trPr>
          <w:trHeight w:val="610"/>
          <w:jc w:val="center"/>
        </w:trPr>
        <w:tc>
          <w:tcPr>
            <w:tcW w:w="2159" w:type="dxa"/>
            <w:vMerge/>
            <w:vAlign w:val="center"/>
          </w:tcPr>
          <w:p w:rsidR="008769F5" w:rsidRDefault="008769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4" w:type="dxa"/>
            <w:vAlign w:val="center"/>
          </w:tcPr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LQVH</w:t>
            </w:r>
          </w:p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 “Qu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ên”</w:t>
            </w:r>
          </w:p>
          <w:p w:rsidR="008769F5" w:rsidRDefault="0087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</w:tc>
        <w:tc>
          <w:tcPr>
            <w:tcW w:w="2725" w:type="dxa"/>
            <w:vAlign w:val="center"/>
          </w:tcPr>
          <w:p w:rsidR="008769F5" w:rsidRPr="00CF0C6B" w:rsidRDefault="00CF0C6B" w:rsidP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p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ám phá khoa 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 trang 4</w:t>
            </w:r>
          </w:p>
        </w:tc>
        <w:tc>
          <w:tcPr>
            <w:tcW w:w="2268" w:type="dxa"/>
            <w:vAlign w:val="center"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c </w:t>
            </w:r>
          </w:p>
          <w:p w:rsidR="008769F5" w:rsidRPr="00CF0C6B" w:rsidRDefault="00CF0C6B" w:rsidP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Hát "t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m gia đ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ình"</w:t>
            </w:r>
          </w:p>
        </w:tc>
        <w:tc>
          <w:tcPr>
            <w:tcW w:w="2738" w:type="dxa"/>
            <w:vAlign w:val="center"/>
          </w:tcPr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p to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án trang 25</w:t>
            </w:r>
          </w:p>
          <w:p w:rsidR="008769F5" w:rsidRDefault="0087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</w:tc>
        <w:tc>
          <w:tcPr>
            <w:tcW w:w="2790" w:type="dxa"/>
          </w:tcPr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p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 trang 31</w:t>
            </w:r>
          </w:p>
          <w:p w:rsidR="008769F5" w:rsidRDefault="0087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9F5" w:rsidRDefault="008769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769F5">
        <w:trPr>
          <w:jc w:val="center"/>
        </w:trPr>
        <w:tc>
          <w:tcPr>
            <w:tcW w:w="2159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Chơi góc</w:t>
            </w:r>
          </w:p>
        </w:tc>
        <w:tc>
          <w:tcPr>
            <w:tcW w:w="13038" w:type="dxa"/>
            <w:gridSpan w:val="5"/>
          </w:tcPr>
          <w:p w:rsidR="008769F5" w:rsidRDefault="00CF0C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Góc phân vai: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hơi đóng vai, biết phân vai chơi, nhận vai, khi chơi biết xưng hô bằng vai chơi của mình.</w:t>
            </w:r>
          </w:p>
          <w:p w:rsidR="008769F5" w:rsidRDefault="00CF0C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Góc xây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xây dựng các mô hình theo mẫu với nhiều nguyên vật liệu mở, gọi tên mô hình khi xây xong.</w:t>
            </w:r>
          </w:p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 Góc học tập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chơi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cờ đômino đồ vật,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ghép hình hình học, thêm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ôn s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lư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 t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1 đ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 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chơi các loại cờ theo ý thích, chơi các trò chơi trên tường dư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ới sự hướng dẫn của cô.</w:t>
            </w:r>
          </w:p>
          <w:p w:rsidR="008769F5" w:rsidRDefault="00CF0C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 Góc tạo hình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vẽ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trường mầm non, rèn tô màu không theo đường viền, không lem ra ngoài…</w:t>
            </w:r>
          </w:p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 Góc văn học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 xml:space="preserve">Xem tranh 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nh v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 xml:space="preserve"> sinh ho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a m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i ngư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nhân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truy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đã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đã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 Góc âm nhạc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 xml:space="preserve">Hát và 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ng các bài hát v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n thân : Ông cháu, Ba ng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n n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34"/>
              </w:rPr>
              <w:t>n lung linh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30"/>
                <w:szCs w:val="30"/>
              </w:rPr>
              <w:t xml:space="preserve"> </w:t>
            </w:r>
          </w:p>
          <w:p w:rsidR="008769F5" w:rsidRDefault="00CF0C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28"/>
                <w:szCs w:val="28"/>
              </w:rPr>
              <w:t xml:space="preserve">- Góc LQCV: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sao chép tên các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bé </w:t>
            </w:r>
          </w:p>
        </w:tc>
      </w:tr>
      <w:tr w:rsidR="008769F5">
        <w:trPr>
          <w:jc w:val="center"/>
        </w:trPr>
        <w:tc>
          <w:tcPr>
            <w:tcW w:w="2159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Chơi ngoài tr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13038" w:type="dxa"/>
            <w:gridSpan w:val="5"/>
            <w:hideMark/>
          </w:tcPr>
          <w:p w:rsidR="008769F5" w:rsidRDefault="00CF0C6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 sát: đồ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chơi ở sân trường</w:t>
            </w:r>
          </w:p>
          <w:p w:rsidR="008769F5" w:rsidRDefault="00CF0C6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Trò chơi vận động: Chim sổ lồng, Tung bắt bóng, </w:t>
            </w:r>
          </w:p>
          <w:p w:rsidR="008769F5" w:rsidRDefault="00CF0C6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Trò chơi dân gian: Kéo co,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kè ăn mu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mè,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 dây, </w:t>
            </w:r>
          </w:p>
          <w:p w:rsidR="008769F5" w:rsidRDefault="00CF0C6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Chơi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do: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Chơi với một số đồ chơi có trong sân trường: chơi cát, tìm đồ ăn cho con vật, đi cà kheo, chơi ném vòng, vận động liên hoàn: đi trong đường hẹp, bật tại chỗ.</w:t>
            </w:r>
          </w:p>
          <w:p w:rsidR="008769F5" w:rsidRDefault="00CF0C6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Tưới cây, nhặt lá cây </w:t>
            </w:r>
          </w:p>
        </w:tc>
      </w:tr>
      <w:tr w:rsidR="008769F5">
        <w:trPr>
          <w:jc w:val="center"/>
        </w:trPr>
        <w:tc>
          <w:tcPr>
            <w:tcW w:w="2159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Ăn ng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v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sinh</w:t>
            </w:r>
          </w:p>
        </w:tc>
        <w:tc>
          <w:tcPr>
            <w:tcW w:w="13038" w:type="dxa"/>
            <w:gridSpan w:val="5"/>
          </w:tcPr>
          <w:p w:rsidR="008769F5" w:rsidRDefault="00CF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Ôn kĩ năng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sinh răng mi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8769F5" w:rsidRDefault="00CF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Rèn kĩ năng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tay lau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</w:p>
          <w:p w:rsidR="008769F5" w:rsidRDefault="00CF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Rèn cách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dùng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nhàng, giúp cô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bàn ăn, phòng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9F5" w:rsidRDefault="00CF0C6B" w:rsidP="00CF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thao tác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răng </w:t>
            </w:r>
          </w:p>
        </w:tc>
      </w:tr>
      <w:tr w:rsidR="008769F5">
        <w:trPr>
          <w:trHeight w:val="395"/>
          <w:jc w:val="center"/>
        </w:trPr>
        <w:tc>
          <w:tcPr>
            <w:tcW w:w="2159" w:type="dxa"/>
            <w:vAlign w:val="center"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 ngo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khóa</w:t>
            </w:r>
          </w:p>
        </w:tc>
        <w:tc>
          <w:tcPr>
            <w:tcW w:w="2514" w:type="dxa"/>
            <w:vAlign w:val="center"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</w:p>
        </w:tc>
        <w:tc>
          <w:tcPr>
            <w:tcW w:w="2725" w:type="dxa"/>
            <w:vAlign w:val="center"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Anh văn,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2268" w:type="dxa"/>
            <w:vAlign w:val="center"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</w:p>
        </w:tc>
        <w:tc>
          <w:tcPr>
            <w:tcW w:w="2738" w:type="dxa"/>
            <w:vAlign w:val="center"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Anh văn,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2790" w:type="dxa"/>
          </w:tcPr>
          <w:p w:rsidR="008769F5" w:rsidRDefault="008769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9F5">
        <w:trPr>
          <w:jc w:val="center"/>
        </w:trPr>
        <w:tc>
          <w:tcPr>
            <w:tcW w:w="2159" w:type="dxa"/>
            <w:vAlign w:val="center"/>
            <w:hideMark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Sinh 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2514" w:type="dxa"/>
            <w:vAlign w:val="center"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Nghe hát dân ca ru con</w:t>
            </w:r>
          </w:p>
        </w:tc>
        <w:tc>
          <w:tcPr>
            <w:tcW w:w="2725" w:type="dxa"/>
            <w:vAlign w:val="center"/>
          </w:tcPr>
          <w:p w:rsidR="008769F5" w:rsidRPr="00CF0C6B" w:rsidRDefault="00CF0C6B" w:rsidP="00CF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trong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2268" w:type="dxa"/>
            <w:vAlign w:val="center"/>
          </w:tcPr>
          <w:p w:rsidR="008769F5" w:rsidRDefault="00CF0C6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Ôn v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ti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 ch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m</w:t>
            </w:r>
          </w:p>
        </w:tc>
        <w:tc>
          <w:tcPr>
            <w:tcW w:w="2738" w:type="dxa"/>
            <w:vAlign w:val="center"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 đồ chơi lắp ráp theo ý thích.</w:t>
            </w:r>
          </w:p>
        </w:tc>
        <w:tc>
          <w:tcPr>
            <w:tcW w:w="2790" w:type="dxa"/>
            <w:vAlign w:val="center"/>
          </w:tcPr>
          <w:p w:rsidR="008769F5" w:rsidRDefault="00CF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Nêu gương cu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</w:tr>
    </w:tbl>
    <w:p w:rsidR="008769F5" w:rsidRDefault="00CF0C6B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752" behindDoc="1" locked="0" layoutInCell="1" allowOverlap="1" wp14:anchorId="1B57611D" wp14:editId="02355D05">
            <wp:simplePos x="0" y="0"/>
            <wp:positionH relativeFrom="column">
              <wp:posOffset>-484447</wp:posOffset>
            </wp:positionH>
            <wp:positionV relativeFrom="paragraph">
              <wp:posOffset>-3255760</wp:posOffset>
            </wp:positionV>
            <wp:extent cx="9891931" cy="7671319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931" cy="767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6"/>
          <w:szCs w:val="26"/>
        </w:rPr>
        <w:t> </w:t>
      </w:r>
    </w:p>
    <w:p w:rsidR="008769F5" w:rsidRDefault="008769F5">
      <w:pPr>
        <w:rPr>
          <w:rFonts w:ascii="Times New Roman" w:hAnsi="Times New Roman" w:cs="Times New Roman"/>
          <w:sz w:val="26"/>
          <w:szCs w:val="26"/>
        </w:rPr>
      </w:pPr>
    </w:p>
    <w:p w:rsidR="008769F5" w:rsidRDefault="008769F5">
      <w:pPr>
        <w:rPr>
          <w:rFonts w:ascii="Times New Roman" w:hAnsi="Times New Roman" w:cs="Times New Roman"/>
          <w:sz w:val="26"/>
          <w:szCs w:val="26"/>
        </w:rPr>
      </w:pPr>
    </w:p>
    <w:p w:rsidR="008769F5" w:rsidRDefault="008769F5"/>
    <w:p w:rsidR="008769F5" w:rsidRDefault="008769F5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8769F5" w:rsidRDefault="008769F5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8769F5" w:rsidRDefault="008769F5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8769F5" w:rsidRDefault="008769F5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8769F5" w:rsidRDefault="008769F5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8769F5" w:rsidRDefault="008769F5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sectPr w:rsidR="008769F5">
      <w:pgSz w:w="15840" w:h="12240" w:orient="landscape"/>
      <w:pgMar w:top="810" w:right="864" w:bottom="9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 s New Roman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F7410"/>
    <w:multiLevelType w:val="hybridMultilevel"/>
    <w:tmpl w:val="BA829116"/>
    <w:lvl w:ilvl="0" w:tplc="61BA78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D16DB"/>
    <w:multiLevelType w:val="hybridMultilevel"/>
    <w:tmpl w:val="08B691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F516A"/>
    <w:multiLevelType w:val="hybridMultilevel"/>
    <w:tmpl w:val="E2D21E12"/>
    <w:lvl w:ilvl="0" w:tplc="108637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25C29"/>
    <w:multiLevelType w:val="hybridMultilevel"/>
    <w:tmpl w:val="DEEECC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1E13C2"/>
    <w:multiLevelType w:val="hybridMultilevel"/>
    <w:tmpl w:val="BD887B9A"/>
    <w:lvl w:ilvl="0" w:tplc="61BA78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F5"/>
    <w:rsid w:val="008769F5"/>
    <w:rsid w:val="00CF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A288D"/>
  <w15:docId w15:val="{5F9A27C5-80CD-436C-8B43-8F7AC47B2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KETOAN</dc:creator>
  <cp:lastModifiedBy>User</cp:lastModifiedBy>
  <cp:revision>4</cp:revision>
  <cp:lastPrinted>2024-09-06T03:59:00Z</cp:lastPrinted>
  <dcterms:created xsi:type="dcterms:W3CDTF">2024-09-30T07:25:00Z</dcterms:created>
  <dcterms:modified xsi:type="dcterms:W3CDTF">2024-10-15T04:00:00Z</dcterms:modified>
</cp:coreProperties>
</file>